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B1CA4" w14:textId="185BE1DC" w:rsidR="00FE1213" w:rsidRDefault="00212F96">
      <w:r>
        <w:t xml:space="preserve">Review </w:t>
      </w:r>
      <w:proofErr w:type="spellStart"/>
      <w:r>
        <w:t>Persiana</w:t>
      </w:r>
      <w:proofErr w:type="spellEnd"/>
    </w:p>
    <w:p w14:paraId="16F11BBF" w14:textId="77777777" w:rsidR="00212F96" w:rsidRDefault="00212F96"/>
    <w:p w14:paraId="45ADE08B" w14:textId="411672C6" w:rsidR="00212F96" w:rsidRDefault="00212F96" w:rsidP="001B2754">
      <w:pPr>
        <w:jc w:val="both"/>
      </w:pPr>
      <w:r>
        <w:t xml:space="preserve">Enkele maanden later zijn we nog steeds aan het nagenieten van onze schitterende reis door Armenië en Georgië. Het was een voorrecht om deze landen te ontdekken onder de bezielende begeleiding van Jan en Leila van </w:t>
      </w:r>
      <w:proofErr w:type="spellStart"/>
      <w:r>
        <w:t>Persiana</w:t>
      </w:r>
      <w:proofErr w:type="spellEnd"/>
      <w:r>
        <w:t>. We waren al eerder met hen naar Iran geweest en hadden het volste vertrouwen in hun kwaliteiten als reisorganisator. En ook deze keer bleek dat ze de reis tot in de puntjes georganiseerd hadden</w:t>
      </w:r>
      <w:r w:rsidR="00F879B9">
        <w:t>.</w:t>
      </w:r>
    </w:p>
    <w:p w14:paraId="01B38273" w14:textId="0605FA8E" w:rsidR="00212F96" w:rsidRDefault="00212F96" w:rsidP="001B2754">
      <w:pPr>
        <w:jc w:val="both"/>
      </w:pPr>
      <w:r>
        <w:t xml:space="preserve">We werden degelijk voorbereid met een kennismakingsavond en kregen een lijvige syllabus om ons in te lezen . De uitstekende lokale gidsen gaven de nodige uitleg met kennis van zaken. </w:t>
      </w:r>
    </w:p>
    <w:p w14:paraId="2B3A7881" w14:textId="7A06DFD5" w:rsidR="00212F96" w:rsidRDefault="00212F96" w:rsidP="001B2754">
      <w:pPr>
        <w:jc w:val="both"/>
      </w:pPr>
      <w:r>
        <w:t xml:space="preserve">De 2 landen sloten naadloos bij elkaar aan: </w:t>
      </w:r>
      <w:r w:rsidR="001B2754">
        <w:t>beide landen hebben</w:t>
      </w:r>
      <w:r>
        <w:t xml:space="preserve"> een oude christelijke cultuur</w:t>
      </w:r>
      <w:r w:rsidR="001B2754">
        <w:t xml:space="preserve"> en</w:t>
      </w:r>
      <w:r>
        <w:t xml:space="preserve"> </w:t>
      </w:r>
      <w:r w:rsidR="001B2754">
        <w:t>zijn voormalige S</w:t>
      </w:r>
      <w:r>
        <w:t xml:space="preserve">ovjetstaten maar </w:t>
      </w:r>
      <w:r w:rsidR="001B2754">
        <w:t xml:space="preserve">zijn </w:t>
      </w:r>
      <w:r>
        <w:t xml:space="preserve">toch ook weer heel verschillend. </w:t>
      </w:r>
      <w:r w:rsidR="00F879B9">
        <w:t xml:space="preserve">Het programma was heel gevarieerd met een </w:t>
      </w:r>
      <w:r>
        <w:t xml:space="preserve">mooi mix van cultuur en </w:t>
      </w:r>
      <w:r w:rsidR="00F879B9">
        <w:t>natuur.</w:t>
      </w:r>
    </w:p>
    <w:p w14:paraId="1763BCBF" w14:textId="3DCD94DD" w:rsidR="00212F96" w:rsidRDefault="00212F96" w:rsidP="001B2754">
      <w:pPr>
        <w:jc w:val="both"/>
      </w:pPr>
      <w:r>
        <w:t xml:space="preserve">Het is moeilijk om een keuze te maken uit de vele hoogtepunten Hier toch een poging: de </w:t>
      </w:r>
      <w:proofErr w:type="spellStart"/>
      <w:r>
        <w:t>vroeg-christelijke</w:t>
      </w:r>
      <w:proofErr w:type="spellEnd"/>
      <w:r>
        <w:t xml:space="preserve"> kerk</w:t>
      </w:r>
      <w:r w:rsidR="001B2754">
        <w:t>en</w:t>
      </w:r>
      <w:r>
        <w:t xml:space="preserve"> in Armenië, de wandelingen in de hoge Kaukasus</w:t>
      </w:r>
      <w:r w:rsidR="00F879B9">
        <w:t xml:space="preserve"> en </w:t>
      </w:r>
      <w:r>
        <w:t>het grottencomplex</w:t>
      </w:r>
      <w:r w:rsidR="00F879B9">
        <w:t xml:space="preserve"> van </w:t>
      </w:r>
      <w:proofErr w:type="spellStart"/>
      <w:r w:rsidR="00F879B9">
        <w:t>Vardzia</w:t>
      </w:r>
      <w:proofErr w:type="spellEnd"/>
      <w:r w:rsidR="001B2754">
        <w:t xml:space="preserve"> in Georgië</w:t>
      </w:r>
      <w:r w:rsidR="00F879B9">
        <w:t xml:space="preserve">. </w:t>
      </w:r>
    </w:p>
    <w:p w14:paraId="42F6EB3B" w14:textId="5FB69782" w:rsidR="00F879B9" w:rsidRDefault="00F879B9" w:rsidP="001B2754">
      <w:pPr>
        <w:jc w:val="both"/>
      </w:pPr>
      <w:r>
        <w:t>De hotels waren met zorg gekozen en de heerlijke maaltijden aan lange tafels vol met schotels waren elke dag een feest.</w:t>
      </w:r>
    </w:p>
    <w:p w14:paraId="314BE60C" w14:textId="7D336A03" w:rsidR="00F879B9" w:rsidRDefault="00F879B9" w:rsidP="001B2754">
      <w:pPr>
        <w:jc w:val="both"/>
      </w:pPr>
      <w:r>
        <w:t xml:space="preserve">Wij kunnen </w:t>
      </w:r>
      <w:proofErr w:type="spellStart"/>
      <w:r>
        <w:t>Persiana</w:t>
      </w:r>
      <w:proofErr w:type="spellEnd"/>
      <w:r>
        <w:t xml:space="preserve"> en deze combinatiereis alleen maar ten zeerste aanbevelen. Wij zouden onmiddellijk terug willen vertrekken!</w:t>
      </w:r>
    </w:p>
    <w:p w14:paraId="031FED62" w14:textId="72CFF1C6" w:rsidR="001B2754" w:rsidRDefault="001B2754" w:rsidP="001B2754">
      <w:pPr>
        <w:jc w:val="both"/>
      </w:pPr>
      <w:r>
        <w:t>Ann en Ludi</w:t>
      </w:r>
    </w:p>
    <w:sectPr w:rsidR="001B2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96"/>
    <w:rsid w:val="00006867"/>
    <w:rsid w:val="001B2754"/>
    <w:rsid w:val="00212F96"/>
    <w:rsid w:val="002776B2"/>
    <w:rsid w:val="002C77AB"/>
    <w:rsid w:val="003A1628"/>
    <w:rsid w:val="007F61CE"/>
    <w:rsid w:val="00C94493"/>
    <w:rsid w:val="00D07372"/>
    <w:rsid w:val="00F04FEE"/>
    <w:rsid w:val="00F879B9"/>
    <w:rsid w:val="00FE12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1CC5"/>
  <w15:chartTrackingRefBased/>
  <w15:docId w15:val="{FAEC4946-4033-4436-9621-1CAAB3A7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7372"/>
  </w:style>
  <w:style w:type="paragraph" w:styleId="Kop1">
    <w:name w:val="heading 1"/>
    <w:basedOn w:val="Standaard"/>
    <w:next w:val="Standaard"/>
    <w:link w:val="Kop1Char"/>
    <w:uiPriority w:val="9"/>
    <w:qFormat/>
    <w:rsid w:val="00212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12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12F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12F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12F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12F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2F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2F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2F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7372"/>
    <w:pPr>
      <w:ind w:left="720"/>
      <w:contextualSpacing/>
    </w:pPr>
  </w:style>
  <w:style w:type="character" w:customStyle="1" w:styleId="Kop1Char">
    <w:name w:val="Kop 1 Char"/>
    <w:basedOn w:val="Standaardalinea-lettertype"/>
    <w:link w:val="Kop1"/>
    <w:uiPriority w:val="9"/>
    <w:rsid w:val="00212F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12F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12F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12F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12F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12F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2F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2F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2F96"/>
    <w:rPr>
      <w:rFonts w:eastAsiaTheme="majorEastAsia" w:cstheme="majorBidi"/>
      <w:color w:val="272727" w:themeColor="text1" w:themeTint="D8"/>
    </w:rPr>
  </w:style>
  <w:style w:type="paragraph" w:styleId="Titel">
    <w:name w:val="Title"/>
    <w:basedOn w:val="Standaard"/>
    <w:next w:val="Standaard"/>
    <w:link w:val="TitelChar"/>
    <w:uiPriority w:val="10"/>
    <w:qFormat/>
    <w:rsid w:val="00212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2F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2F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2F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2F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2F96"/>
    <w:rPr>
      <w:i/>
      <w:iCs/>
      <w:color w:val="404040" w:themeColor="text1" w:themeTint="BF"/>
    </w:rPr>
  </w:style>
  <w:style w:type="character" w:styleId="Intensievebenadrukking">
    <w:name w:val="Intense Emphasis"/>
    <w:basedOn w:val="Standaardalinea-lettertype"/>
    <w:uiPriority w:val="21"/>
    <w:qFormat/>
    <w:rsid w:val="00212F96"/>
    <w:rPr>
      <w:i/>
      <w:iCs/>
      <w:color w:val="2F5496" w:themeColor="accent1" w:themeShade="BF"/>
    </w:rPr>
  </w:style>
  <w:style w:type="paragraph" w:styleId="Duidelijkcitaat">
    <w:name w:val="Intense Quote"/>
    <w:basedOn w:val="Standaard"/>
    <w:next w:val="Standaard"/>
    <w:link w:val="DuidelijkcitaatChar"/>
    <w:uiPriority w:val="30"/>
    <w:qFormat/>
    <w:rsid w:val="00212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12F96"/>
    <w:rPr>
      <w:i/>
      <w:iCs/>
      <w:color w:val="2F5496" w:themeColor="accent1" w:themeShade="BF"/>
    </w:rPr>
  </w:style>
  <w:style w:type="character" w:styleId="Intensieveverwijzing">
    <w:name w:val="Intense Reference"/>
    <w:basedOn w:val="Standaardalinea-lettertype"/>
    <w:uiPriority w:val="32"/>
    <w:qFormat/>
    <w:rsid w:val="00212F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204</Words>
  <Characters>1127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Ann.Romeyns</dc:creator>
  <cp:keywords/>
  <dc:description/>
  <cp:lastModifiedBy>Ann.Romeyns</cp:lastModifiedBy>
  <cp:revision>2</cp:revision>
  <dcterms:created xsi:type="dcterms:W3CDTF">2024-11-09T14:55:00Z</dcterms:created>
  <dcterms:modified xsi:type="dcterms:W3CDTF">2024-11-10T11:31:00Z</dcterms:modified>
</cp:coreProperties>
</file>